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1FC6FC5" w:rsidR="00C7762D" w:rsidRPr="00095170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09517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4C2EE2" w:rsidRPr="00095170">
        <w:rPr>
          <w:rFonts w:ascii="Arial" w:eastAsia="Times New Roman" w:hAnsi="Arial" w:cs="Arial"/>
          <w:b/>
          <w:bCs/>
          <w:sz w:val="22"/>
          <w:szCs w:val="22"/>
        </w:rPr>
        <w:t xml:space="preserve">PZ.294.8061.2026  </w:t>
      </w:r>
    </w:p>
    <w:p w14:paraId="1B743CEF" w14:textId="60507B8D" w:rsidR="00A90B1A" w:rsidRPr="00095170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09517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E64041" w:rsidRPr="0009517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0441/IZ08GM/01725/01927/26/P</w:t>
      </w:r>
      <w:r w:rsidRPr="0009517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</w:p>
    <w:p w14:paraId="3A8507E4" w14:textId="77777777" w:rsidR="00095170" w:rsidRPr="00095170" w:rsidRDefault="00F4727F" w:rsidP="0009517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095170">
        <w:rPr>
          <w:rFonts w:ascii="Arial" w:hAnsi="Arial" w:cs="Arial"/>
          <w:b/>
          <w:bCs/>
          <w:sz w:val="22"/>
          <w:szCs w:val="22"/>
        </w:rPr>
        <w:t>NAZWA POSTĘPOWANIA</w:t>
      </w:r>
      <w:r w:rsidR="00095170" w:rsidRPr="00095170">
        <w:rPr>
          <w:rFonts w:ascii="Arial" w:hAnsi="Arial" w:cs="Arial"/>
          <w:b/>
          <w:bCs/>
          <w:sz w:val="22"/>
          <w:szCs w:val="22"/>
        </w:rPr>
        <w:t xml:space="preserve">: </w:t>
      </w:r>
      <w:r w:rsidR="00095170" w:rsidRPr="00095170">
        <w:rPr>
          <w:rFonts w:ascii="Arial" w:hAnsi="Arial" w:cs="Arial"/>
          <w:b/>
          <w:bCs/>
          <w:sz w:val="22"/>
          <w:szCs w:val="22"/>
        </w:rPr>
        <w:t>Dostawa trzewików nieocieplonych dla Sekcji Eksploatacji podległych Zakładowi Linii Kolejowych w Sosnowcu</w:t>
      </w:r>
    </w:p>
    <w:p w14:paraId="095986BE" w14:textId="1C8C96D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49B361AF" w:rsidR="00A90B1A" w:rsidRPr="00551CCF" w:rsidRDefault="00095170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Sosnowcu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BA2C1" w14:textId="77777777" w:rsidR="00B35CF2" w:rsidRDefault="00B35CF2" w:rsidP="00DA091E">
      <w:r>
        <w:separator/>
      </w:r>
    </w:p>
  </w:endnote>
  <w:endnote w:type="continuationSeparator" w:id="0">
    <w:p w14:paraId="11CE8CF2" w14:textId="77777777" w:rsidR="00B35CF2" w:rsidRDefault="00B35CF2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955A8" w14:textId="77777777" w:rsidR="00B35CF2" w:rsidRDefault="00B35CF2" w:rsidP="00DA091E">
      <w:r>
        <w:separator/>
      </w:r>
    </w:p>
  </w:footnote>
  <w:footnote w:type="continuationSeparator" w:id="0">
    <w:p w14:paraId="0F83CFB0" w14:textId="77777777" w:rsidR="00B35CF2" w:rsidRDefault="00B35CF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0872E1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C2EE2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F12F74">
      <w:rPr>
        <w:rFonts w:ascii="Arial" w:hAnsi="Arial" w:cs="Arial"/>
        <w:b/>
        <w:i/>
        <w:color w:val="auto"/>
        <w:sz w:val="18"/>
        <w:szCs w:val="16"/>
      </w:rPr>
      <w:t xml:space="preserve"> Informacji o</w:t>
    </w:r>
    <w:r w:rsidR="004C2EE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F12F74">
      <w:rPr>
        <w:rFonts w:ascii="Arial" w:hAnsi="Arial" w:cs="Arial"/>
        <w:b/>
        <w:i/>
        <w:color w:val="auto"/>
        <w:sz w:val="18"/>
        <w:szCs w:val="16"/>
      </w:rPr>
      <w:t xml:space="preserve">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5170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C2EE2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59D3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35CF2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041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7DA"/>
    <w:rsid w:val="00EF1B75"/>
    <w:rsid w:val="00EF2B6A"/>
    <w:rsid w:val="00EF2BC5"/>
    <w:rsid w:val="00EF49DE"/>
    <w:rsid w:val="00EF4EB0"/>
    <w:rsid w:val="00F008A8"/>
    <w:rsid w:val="00F05A3B"/>
    <w:rsid w:val="00F07AEF"/>
    <w:rsid w:val="00F12F74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951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0951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Krawczyńska Agata</cp:lastModifiedBy>
  <cp:revision>6</cp:revision>
  <cp:lastPrinted>2022-04-20T08:18:00Z</cp:lastPrinted>
  <dcterms:created xsi:type="dcterms:W3CDTF">2026-04-29T07:06:00Z</dcterms:created>
  <dcterms:modified xsi:type="dcterms:W3CDTF">2026-04-29T07:10:00Z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